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9" w:rsidRDefault="00C04739" w:rsidP="00C04739">
      <w:pPr>
        <w:pStyle w:val="Normln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Nominační kritéria pro Policejní mistrovství Evropy 2014 v maratonu</w:t>
      </w:r>
    </w:p>
    <w:p w:rsidR="00C04739" w:rsidRDefault="00C04739" w:rsidP="00C04739">
      <w:pPr>
        <w:pStyle w:val="Normln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</w:t>
      </w:r>
    </w:p>
    <w:p w:rsidR="00C04739" w:rsidRDefault="00C04739" w:rsidP="00C04739">
      <w:pPr>
        <w:pStyle w:val="Normln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Evropská policejní sportovní unie (USPE) ve spolupráci s Rakouskou policejní sportovní federací uspořádají v Rakousku (Graz) od 10. 10. do 13. 10. 2014 Policejní mistrovství Evropy v maratonu (dále jen „PME“).</w:t>
      </w:r>
    </w:p>
    <w:p w:rsidR="00C04739" w:rsidRDefault="00C04739" w:rsidP="00C04739">
      <w:pPr>
        <w:pStyle w:val="Normln0"/>
        <w:jc w:val="both"/>
        <w:rPr>
          <w:rFonts w:ascii="Arial" w:hAnsi="Arial"/>
          <w:sz w:val="24"/>
        </w:rPr>
      </w:pPr>
    </w:p>
    <w:p w:rsidR="00C04739" w:rsidRPr="00F332CF" w:rsidRDefault="00C04739" w:rsidP="00F332CF">
      <w:pPr>
        <w:pStyle w:val="Normln1"/>
        <w:jc w:val="both"/>
        <w:rPr>
          <w:lang w:val="cs-CZ" w:eastAsia="cs-CZ"/>
        </w:rPr>
      </w:pPr>
      <w:r>
        <w:rPr>
          <w:sz w:val="20"/>
          <w:lang w:val="cs-CZ" w:eastAsia="cs-CZ"/>
        </w:rPr>
        <w:tab/>
      </w:r>
      <w:r w:rsidR="00F332CF" w:rsidRPr="00F332CF">
        <w:rPr>
          <w:b/>
          <w:szCs w:val="24"/>
          <w:lang w:val="cs-CZ" w:eastAsia="cs-CZ"/>
        </w:rPr>
        <w:t>N</w:t>
      </w:r>
      <w:r>
        <w:rPr>
          <w:b/>
          <w:szCs w:val="24"/>
          <w:lang w:val="cs-CZ" w:eastAsia="cs-CZ"/>
        </w:rPr>
        <w:t>ominační komise</w:t>
      </w:r>
      <w:r>
        <w:rPr>
          <w:szCs w:val="24"/>
          <w:lang w:val="cs-CZ" w:eastAsia="cs-CZ"/>
        </w:rPr>
        <w:t xml:space="preserve"> </w:t>
      </w:r>
      <w:r>
        <w:rPr>
          <w:b/>
          <w:lang w:val="cs-CZ" w:eastAsia="cs-CZ"/>
        </w:rPr>
        <w:t>stanovila pro nominaci na výše uvedené PME:</w:t>
      </w:r>
    </w:p>
    <w:p w:rsidR="00C04739" w:rsidRDefault="00C04739" w:rsidP="00C04739">
      <w:pPr>
        <w:pStyle w:val="Normln1"/>
        <w:ind w:left="60"/>
        <w:jc w:val="both"/>
        <w:rPr>
          <w:b/>
          <w:lang w:val="cs-CZ" w:eastAsia="cs-CZ"/>
        </w:rPr>
      </w:pPr>
    </w:p>
    <w:p w:rsidR="00C04739" w:rsidRDefault="00C04739" w:rsidP="00C04739">
      <w:pPr>
        <w:pStyle w:val="Normln1"/>
        <w:numPr>
          <w:ilvl w:val="0"/>
          <w:numId w:val="2"/>
        </w:numPr>
        <w:jc w:val="both"/>
        <w:rPr>
          <w:b/>
          <w:lang w:val="cs-CZ" w:eastAsia="cs-CZ"/>
        </w:rPr>
      </w:pPr>
      <w:r>
        <w:rPr>
          <w:b/>
          <w:lang w:val="cs-CZ" w:eastAsia="cs-CZ"/>
        </w:rPr>
        <w:t>jako nominační závod</w:t>
      </w:r>
      <w:r>
        <w:rPr>
          <w:lang w:val="cs-CZ" w:eastAsia="cs-CZ"/>
        </w:rPr>
        <w:t xml:space="preserve"> </w:t>
      </w:r>
      <w:r>
        <w:rPr>
          <w:b/>
          <w:lang w:val="cs-CZ" w:eastAsia="cs-CZ"/>
        </w:rPr>
        <w:t>„Volkswagen Maraton Praha“</w:t>
      </w:r>
      <w:r>
        <w:rPr>
          <w:lang w:val="cs-CZ" w:eastAsia="cs-CZ"/>
        </w:rPr>
        <w:t xml:space="preserve">, který se uskuteční 11. května 2014 v Praze. </w:t>
      </w:r>
      <w:proofErr w:type="spellStart"/>
      <w:r>
        <w:t>Podrobnější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 </w:t>
      </w:r>
      <w:proofErr w:type="spellStart"/>
      <w:r>
        <w:t>závodu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uveřejněny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5" w:history="1">
        <w:r>
          <w:rPr>
            <w:rStyle w:val="Hypertextovodkaz"/>
          </w:rPr>
          <w:t>http://www.runczech.com</w:t>
        </w:r>
      </w:hyperlink>
      <w:r>
        <w:rPr>
          <w:b/>
          <w:lang w:val="cs-CZ" w:eastAsia="cs-CZ"/>
        </w:rPr>
        <w:t>,</w:t>
      </w:r>
    </w:p>
    <w:p w:rsidR="00C04739" w:rsidRDefault="00C04739" w:rsidP="00C04739">
      <w:pPr>
        <w:pStyle w:val="Normln1"/>
        <w:ind w:left="60"/>
        <w:jc w:val="both"/>
        <w:rPr>
          <w:b/>
          <w:lang w:val="cs-CZ" w:eastAsia="cs-CZ"/>
        </w:rPr>
      </w:pPr>
    </w:p>
    <w:p w:rsidR="00C04739" w:rsidRDefault="00C04739" w:rsidP="00C04739">
      <w:pPr>
        <w:pStyle w:val="Normln1"/>
        <w:numPr>
          <w:ilvl w:val="0"/>
          <w:numId w:val="2"/>
        </w:numPr>
        <w:jc w:val="both"/>
        <w:rPr>
          <w:b/>
          <w:lang w:val="cs-CZ" w:eastAsia="cs-CZ"/>
        </w:rPr>
      </w:pPr>
      <w:r>
        <w:rPr>
          <w:b/>
          <w:lang w:val="cs-CZ" w:eastAsia="cs-CZ"/>
        </w:rPr>
        <w:t>další podmínky:</w:t>
      </w:r>
    </w:p>
    <w:p w:rsidR="00C04739" w:rsidRDefault="00C04739" w:rsidP="00C04739">
      <w:pPr>
        <w:pStyle w:val="Normln1"/>
        <w:jc w:val="both"/>
        <w:rPr>
          <w:b/>
          <w:lang w:val="cs-CZ" w:eastAsia="cs-CZ"/>
        </w:rPr>
      </w:pPr>
    </w:p>
    <w:p w:rsidR="00C04739" w:rsidRDefault="00C04739" w:rsidP="00C04739">
      <w:pPr>
        <w:pStyle w:val="Normln0"/>
        <w:numPr>
          <w:ilvl w:val="0"/>
          <w:numId w:val="3"/>
        </w:numPr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PME mohou startovat pouze policisté, zaměstnanci Policie ČR a studenti Policejní akademie ČR,</w:t>
      </w:r>
    </w:p>
    <w:p w:rsidR="00C04739" w:rsidRDefault="00C04739" w:rsidP="00C04739">
      <w:pPr>
        <w:pStyle w:val="Normln0"/>
        <w:ind w:left="68"/>
        <w:jc w:val="both"/>
        <w:rPr>
          <w:rFonts w:ascii="Arial" w:hAnsi="Arial"/>
          <w:sz w:val="24"/>
        </w:rPr>
      </w:pPr>
    </w:p>
    <w:p w:rsidR="00C04739" w:rsidRDefault="00C04739" w:rsidP="00C04739">
      <w:pPr>
        <w:pStyle w:val="Normln0"/>
        <w:numPr>
          <w:ilvl w:val="0"/>
          <w:numId w:val="3"/>
        </w:numPr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účast v nominačním závodu oznámí běžci a běžkyně předem na e-</w:t>
      </w:r>
      <w:proofErr w:type="spellStart"/>
      <w:r>
        <w:rPr>
          <w:rFonts w:ascii="Arial" w:hAnsi="Arial"/>
          <w:sz w:val="24"/>
        </w:rPr>
        <w:t>mailovou</w:t>
      </w:r>
      <w:proofErr w:type="spellEnd"/>
      <w:r>
        <w:rPr>
          <w:rFonts w:ascii="Arial" w:hAnsi="Arial"/>
          <w:sz w:val="24"/>
        </w:rPr>
        <w:t xml:space="preserve"> adresu PaedDr. Pavla Moravce – </w:t>
      </w:r>
      <w:hyperlink r:id="rId6" w:history="1">
        <w:r>
          <w:rPr>
            <w:rStyle w:val="Hypertextovodkaz"/>
            <w:rFonts w:ascii="Arial" w:hAnsi="Arial"/>
            <w:sz w:val="24"/>
          </w:rPr>
          <w:t>moravepa@post.cz</w:t>
        </w:r>
      </w:hyperlink>
      <w:r>
        <w:rPr>
          <w:rFonts w:ascii="Arial" w:hAnsi="Arial"/>
          <w:sz w:val="24"/>
        </w:rPr>
        <w:t xml:space="preserve"> (tel.: 606355434),</w:t>
      </w:r>
    </w:p>
    <w:p w:rsidR="00C04739" w:rsidRDefault="00C04739" w:rsidP="00C04739">
      <w:pPr>
        <w:pStyle w:val="Normln0"/>
        <w:jc w:val="both"/>
        <w:rPr>
          <w:rFonts w:ascii="Arial" w:hAnsi="Arial"/>
          <w:sz w:val="24"/>
        </w:rPr>
      </w:pPr>
    </w:p>
    <w:p w:rsidR="00C04739" w:rsidRDefault="00C04739" w:rsidP="00C04739">
      <w:pPr>
        <w:pStyle w:val="Normln0"/>
        <w:numPr>
          <w:ilvl w:val="0"/>
          <w:numId w:val="3"/>
        </w:numPr>
        <w:ind w:left="709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přímou nominaci na PME mají zajištěnou 4 běžci, kteří zaběhnou nejlepší časy. O nominaci dalších sportovců (pátého muže nebo ženy) na PME rozhoduje nominační komise na základě tzv. divokých karet,</w:t>
      </w:r>
    </w:p>
    <w:p w:rsidR="00C04739" w:rsidRDefault="00C04739" w:rsidP="00C04739">
      <w:pPr>
        <w:pStyle w:val="Normln1"/>
        <w:jc w:val="both"/>
        <w:rPr>
          <w:lang w:val="cs-CZ" w:eastAsia="cs-CZ"/>
        </w:rPr>
      </w:pPr>
    </w:p>
    <w:p w:rsidR="00C04739" w:rsidRDefault="00C04739" w:rsidP="00C04739">
      <w:pPr>
        <w:pStyle w:val="Normln1"/>
        <w:numPr>
          <w:ilvl w:val="0"/>
          <w:numId w:val="3"/>
        </w:numPr>
        <w:ind w:left="709" w:hanging="283"/>
        <w:jc w:val="both"/>
        <w:rPr>
          <w:lang w:val="cs-CZ" w:eastAsia="cs-CZ"/>
        </w:rPr>
      </w:pPr>
      <w:r>
        <w:rPr>
          <w:lang w:val="cs-CZ" w:eastAsia="cs-CZ"/>
        </w:rPr>
        <w:t xml:space="preserve">přihlášku na výše uvedený nominační závod si každý účastník zajišťuje sám      a účastní se ho na vlastní náklady nebo může požádat o příspěvek sportovní klub, jehož je členem. </w:t>
      </w:r>
    </w:p>
    <w:p w:rsidR="00C04739" w:rsidRDefault="00C04739" w:rsidP="00C04739"/>
    <w:p w:rsidR="00C04739" w:rsidRDefault="00C04739" w:rsidP="00C04739">
      <w:pPr>
        <w:pStyle w:val="Normln0"/>
        <w:spacing w:line="360" w:lineRule="auto"/>
        <w:jc w:val="both"/>
        <w:rPr>
          <w:rFonts w:ascii="Arial" w:hAnsi="Arial"/>
          <w:sz w:val="24"/>
        </w:rPr>
      </w:pPr>
    </w:p>
    <w:p w:rsidR="00977858" w:rsidRDefault="00977858"/>
    <w:sectPr w:rsidR="00977858" w:rsidSect="0097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5E0"/>
    <w:multiLevelType w:val="hybridMultilevel"/>
    <w:tmpl w:val="EEC829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B5698"/>
    <w:multiLevelType w:val="hybridMultilevel"/>
    <w:tmpl w:val="5E962E7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25A65"/>
    <w:multiLevelType w:val="hybridMultilevel"/>
    <w:tmpl w:val="47B6A2B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739"/>
    <w:rsid w:val="00977858"/>
    <w:rsid w:val="00C04739"/>
    <w:rsid w:val="00F3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04739"/>
    <w:rPr>
      <w:color w:val="0000FF"/>
      <w:u w:val="single"/>
    </w:rPr>
  </w:style>
  <w:style w:type="paragraph" w:customStyle="1" w:styleId="Normln0">
    <w:name w:val="Normální~"/>
    <w:basedOn w:val="Normln"/>
    <w:rsid w:val="00C04739"/>
    <w:pPr>
      <w:widowControl w:val="0"/>
    </w:pPr>
    <w:rPr>
      <w:sz w:val="20"/>
      <w:szCs w:val="20"/>
    </w:rPr>
  </w:style>
  <w:style w:type="paragraph" w:customStyle="1" w:styleId="Normln1">
    <w:name w:val="Normální~~"/>
    <w:basedOn w:val="Normln"/>
    <w:rsid w:val="00C04739"/>
    <w:pPr>
      <w:widowControl w:val="0"/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vepa@post.cz" TargetMode="External"/><Relationship Id="rId5" Type="http://schemas.openxmlformats.org/officeDocument/2006/relationships/hyperlink" Target="http://www.runcz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DrbohlavovaP</dc:creator>
  <cp:keywords/>
  <dc:description/>
  <cp:lastModifiedBy>DrbohlavovaP</cp:lastModifiedBy>
  <cp:revision>1</cp:revision>
  <dcterms:created xsi:type="dcterms:W3CDTF">2014-02-05T12:28:00Z</dcterms:created>
  <dcterms:modified xsi:type="dcterms:W3CDTF">2014-02-05T12:42:00Z</dcterms:modified>
</cp:coreProperties>
</file>