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87" w:rsidRDefault="00B74587" w:rsidP="00B74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67918"/>
          <w:sz w:val="52"/>
          <w:szCs w:val="52"/>
        </w:rPr>
      </w:pPr>
      <w:r>
        <w:rPr>
          <w:rFonts w:ascii="Verdana" w:hAnsi="Verdana" w:cs="Verdana"/>
          <w:b/>
          <w:bCs/>
          <w:color w:val="467918"/>
          <w:sz w:val="52"/>
          <w:szCs w:val="52"/>
        </w:rPr>
        <w:t>Propozice Mistrovství Unitop Beach volejbal trojic</w:t>
      </w:r>
    </w:p>
    <w:p w:rsidR="00B74587" w:rsidRDefault="00B74587" w:rsidP="00B74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67918"/>
          <w:sz w:val="52"/>
          <w:szCs w:val="52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67918"/>
          <w:sz w:val="52"/>
          <w:szCs w:val="52"/>
        </w:rPr>
      </w:pPr>
    </w:p>
    <w:p w:rsidR="00B74587" w:rsidRPr="00B74587" w:rsidRDefault="00B74587" w:rsidP="00B74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67918"/>
          <w:sz w:val="52"/>
          <w:szCs w:val="52"/>
        </w:rPr>
      </w:pPr>
      <w:bookmarkStart w:id="0" w:name="_GoBack"/>
      <w:bookmarkEnd w:id="0"/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Ředitel mistrovství: Bc. Zdeněk Pfleger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Tajemník: Zdeněk Hovorka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Pořadatel: Unitop ČR, SKP České Budějovice, KŘP Jihočeského kraje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Datum konání: 23. srpna 2013 (pátek) od 8:00 hodin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Místo konání: Sportovní areál policie – Kubatova ulice č. 25, České Budějovice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Účastníci: startují tří členná družstva, podmínkou je mít alespoň jednu ženu v družstvu po celou dobu hry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Složení družstva: mohou startovat policisté, občanští zaměstnanci policie ČR, Hasiči a členové SKP</w:t>
      </w: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Ubytování: je možné zajistit předem dle  závazné objednávky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283328"/>
          <w:sz w:val="26"/>
          <w:szCs w:val="26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83328"/>
          <w:sz w:val="26"/>
          <w:szCs w:val="26"/>
        </w:rPr>
      </w:pPr>
      <w:r>
        <w:rPr>
          <w:rFonts w:ascii="Tahoma" w:hAnsi="Tahoma" w:cs="Tahoma"/>
          <w:b/>
          <w:bCs/>
          <w:color w:val="283328"/>
          <w:sz w:val="26"/>
          <w:szCs w:val="26"/>
        </w:rPr>
        <w:t>Informace: Zden</w:t>
      </w:r>
      <w:r>
        <w:rPr>
          <w:rFonts w:ascii="Myriad Pro" w:hAnsi="Myriad Pro" w:cs="Myriad Pro"/>
          <w:b/>
          <w:bCs/>
          <w:color w:val="283328"/>
          <w:sz w:val="26"/>
          <w:szCs w:val="26"/>
        </w:rPr>
        <w:t>ě</w:t>
      </w:r>
      <w:r>
        <w:rPr>
          <w:rFonts w:ascii="Tahoma" w:hAnsi="Tahoma" w:cs="Tahoma"/>
          <w:b/>
          <w:bCs/>
          <w:color w:val="283328"/>
          <w:sz w:val="26"/>
          <w:szCs w:val="26"/>
        </w:rPr>
        <w:t>k Hovorka - tel: 974 221 716, 603 721 644</w:t>
      </w: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83328"/>
          <w:sz w:val="26"/>
          <w:szCs w:val="26"/>
        </w:rPr>
      </w:pPr>
      <w:hyperlink r:id="rId5" w:history="1">
        <w:r>
          <w:rPr>
            <w:rFonts w:ascii="Tahoma" w:hAnsi="Tahoma" w:cs="Tahoma"/>
            <w:color w:val="386EFF"/>
            <w:sz w:val="26"/>
            <w:szCs w:val="26"/>
            <w:u w:val="single" w:color="386EFF"/>
          </w:rPr>
          <w:t>www.skpcb.cz</w:t>
        </w:r>
      </w:hyperlink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  <w:r w:rsidRPr="00B74587">
        <w:rPr>
          <w:rFonts w:ascii="Arial" w:hAnsi="Arial" w:cs="Arial"/>
          <w:color w:val="283328"/>
          <w:sz w:val="26"/>
          <w:szCs w:val="26"/>
        </w:rPr>
        <w:t>Rozhod</w:t>
      </w:r>
      <w:r w:rsidRPr="00B74587">
        <w:rPr>
          <w:rFonts w:ascii="Arial" w:hAnsi="Arial" w:cs="Arial"/>
          <w:color w:val="283328"/>
          <w:sz w:val="26"/>
          <w:szCs w:val="26"/>
        </w:rPr>
        <w:t>č</w:t>
      </w:r>
      <w:r w:rsidRPr="00B74587">
        <w:rPr>
          <w:rFonts w:ascii="Arial" w:hAnsi="Arial" w:cs="Arial"/>
          <w:color w:val="283328"/>
          <w:sz w:val="26"/>
          <w:szCs w:val="26"/>
        </w:rPr>
        <w:t>í: Deleguje Český volejbalový svaz</w:t>
      </w:r>
    </w:p>
    <w:p w:rsidR="00B74587" w:rsidRP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3328"/>
          <w:sz w:val="26"/>
          <w:szCs w:val="26"/>
        </w:rPr>
      </w:pP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83328"/>
          <w:sz w:val="26"/>
          <w:szCs w:val="26"/>
        </w:rPr>
      </w:pPr>
      <w:r>
        <w:rPr>
          <w:rFonts w:ascii="Tahoma" w:hAnsi="Tahoma" w:cs="Tahoma"/>
          <w:b/>
          <w:bCs/>
          <w:color w:val="283328"/>
          <w:sz w:val="26"/>
          <w:szCs w:val="26"/>
        </w:rPr>
        <w:t>P</w:t>
      </w:r>
      <w:r>
        <w:rPr>
          <w:rFonts w:ascii="Myriad Pro" w:hAnsi="Myriad Pro" w:cs="Myriad Pro"/>
          <w:b/>
          <w:bCs/>
          <w:color w:val="283328"/>
          <w:sz w:val="26"/>
          <w:szCs w:val="26"/>
        </w:rPr>
        <w:t>ř</w:t>
      </w:r>
      <w:r>
        <w:rPr>
          <w:rFonts w:ascii="Tahoma" w:hAnsi="Tahoma" w:cs="Tahoma"/>
          <w:b/>
          <w:bCs/>
          <w:color w:val="283328"/>
          <w:sz w:val="26"/>
          <w:szCs w:val="26"/>
        </w:rPr>
        <w:t>ihlášky: Písemn</w:t>
      </w:r>
      <w:r>
        <w:rPr>
          <w:rFonts w:ascii="Myriad Pro" w:hAnsi="Myriad Pro" w:cs="Myriad Pro"/>
          <w:b/>
          <w:bCs/>
          <w:color w:val="283328"/>
          <w:sz w:val="26"/>
          <w:szCs w:val="26"/>
        </w:rPr>
        <w:t>ě</w:t>
      </w:r>
      <w:r>
        <w:rPr>
          <w:rFonts w:ascii="Tahoma" w:hAnsi="Tahoma" w:cs="Tahoma"/>
          <w:b/>
          <w:bCs/>
          <w:color w:val="283328"/>
          <w:sz w:val="26"/>
          <w:szCs w:val="26"/>
        </w:rPr>
        <w:t xml:space="preserve"> zasílat do konce </w:t>
      </w:r>
      <w:r>
        <w:rPr>
          <w:rFonts w:ascii="Myriad Arabic" w:hAnsi="Myriad Arabic" w:cs="Myriad Arabic"/>
          <w:b/>
          <w:bCs/>
          <w:color w:val="283328"/>
          <w:sz w:val="26"/>
          <w:szCs w:val="26"/>
        </w:rPr>
        <w:t>č</w:t>
      </w:r>
      <w:r>
        <w:rPr>
          <w:rFonts w:ascii="Tahoma" w:hAnsi="Tahoma" w:cs="Tahoma"/>
          <w:b/>
          <w:bCs/>
          <w:color w:val="283328"/>
          <w:sz w:val="26"/>
          <w:szCs w:val="26"/>
        </w:rPr>
        <w:t>ervence 2013, osobn</w:t>
      </w:r>
      <w:r>
        <w:rPr>
          <w:rFonts w:ascii="Myriad Pro" w:hAnsi="Myriad Pro" w:cs="Myriad Pro"/>
          <w:b/>
          <w:bCs/>
          <w:color w:val="283328"/>
          <w:sz w:val="26"/>
          <w:szCs w:val="26"/>
        </w:rPr>
        <w:t>ě</w:t>
      </w:r>
      <w:r>
        <w:rPr>
          <w:rFonts w:ascii="Tahoma" w:hAnsi="Tahoma" w:cs="Tahoma"/>
          <w:b/>
          <w:bCs/>
          <w:color w:val="283328"/>
          <w:sz w:val="26"/>
          <w:szCs w:val="26"/>
        </w:rPr>
        <w:t>, emailem nebo faxem.</w:t>
      </w:r>
    </w:p>
    <w:p w:rsidR="00B74587" w:rsidRDefault="00B74587" w:rsidP="00B74587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83328"/>
          <w:sz w:val="26"/>
          <w:szCs w:val="26"/>
        </w:rPr>
      </w:pPr>
      <w:r>
        <w:rPr>
          <w:rFonts w:ascii="Tahoma" w:hAnsi="Tahoma" w:cs="Tahoma"/>
          <w:b/>
          <w:bCs/>
          <w:color w:val="283328"/>
          <w:sz w:val="26"/>
          <w:szCs w:val="26"/>
        </w:rPr>
        <w:t xml:space="preserve">Email: </w:t>
      </w:r>
      <w:hyperlink r:id="rId6" w:history="1">
        <w:r w:rsidRPr="00B74587">
          <w:rPr>
            <w:rFonts w:ascii="Tahoma" w:hAnsi="Tahoma" w:cs="Tahoma"/>
            <w:b/>
            <w:bCs/>
            <w:color w:val="516C52"/>
            <w:sz w:val="26"/>
            <w:szCs w:val="26"/>
            <w:u w:val="single" w:color="516C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skpcb@email.cz</w:t>
        </w:r>
      </w:hyperlink>
    </w:p>
    <w:p w:rsidR="00946C7E" w:rsidRDefault="00B74587" w:rsidP="00B74587">
      <w:r>
        <w:rPr>
          <w:rFonts w:ascii="Tahoma" w:hAnsi="Tahoma" w:cs="Tahoma"/>
          <w:b/>
          <w:bCs/>
          <w:color w:val="283328"/>
          <w:sz w:val="26"/>
          <w:szCs w:val="26"/>
        </w:rPr>
        <w:t>Fax: 974 222 579</w:t>
      </w:r>
    </w:p>
    <w:sectPr w:rsidR="00946C7E" w:rsidSect="00850E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87"/>
    <w:rsid w:val="00850E5A"/>
    <w:rsid w:val="00946C7E"/>
    <w:rsid w:val="00B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4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pcb.cz/" TargetMode="Externa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6000%20=%20'skpcb'%20+%20'@';%20addy76000%20=%20addy76000%20+%20'email'%20+%20'.'%20+%20'cz';%20document.write(%20'%3Ca%20'%20+%20path%20+%20'/''%20+%20prefix%20+%20addy76000%20+%20suffix%20+%20'/''%20+%20attribs%20+%20'%3E'%20);%20document.write(%20addy76000%20);%20document.write(%20'%3C//a%3E'%20);%20//--%3E%20%3C/script%3E%20%3Cscript%20language='JavaScript'%20type='text/javascript'%3E%20%3C!--%20document.write(%20'%3Cspan%20style=/'display:%20none;/'%3E'%20);%20//--%3E%20%3C/script%3ETato%20emailov%C3%A1%20adresa%20je%20chr%C3%A1n%C4%9Bna%20p%C5%99ed%20spamboty,%20abyste%20ji%20vid%C4%9Bli,%20povolte%20JavaScript%20%3Cscript%20language='JavaScript'%20type='text/javascript'%3E%20%3C!--%20document.write(%20'%3C/'%20);%20document.write(%20'span%3E'%20);%20//--%3E%20%3C/script%3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PePeshowenski</dc:creator>
  <cp:keywords/>
  <dc:description/>
  <cp:lastModifiedBy>PePe PePeshowenski</cp:lastModifiedBy>
  <cp:revision>1</cp:revision>
  <dcterms:created xsi:type="dcterms:W3CDTF">2013-07-31T12:15:00Z</dcterms:created>
  <dcterms:modified xsi:type="dcterms:W3CDTF">2013-07-31T12:17:00Z</dcterms:modified>
</cp:coreProperties>
</file>